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B16D" w14:textId="77777777" w:rsidR="003E0BD6" w:rsidRPr="00EA6ACC" w:rsidRDefault="003E0BD6" w:rsidP="00F6228F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l-GR"/>
        </w:rPr>
      </w:pPr>
    </w:p>
    <w:p w14:paraId="3E67787A" w14:textId="45C1E4A4" w:rsidR="00113ADE" w:rsidRDefault="00113ADE" w:rsidP="003E0BD6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A228336" wp14:editId="60C3FE72">
            <wp:extent cx="457327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1FBD" w14:textId="77777777" w:rsidR="00113ADE" w:rsidRDefault="00113ADE" w:rsidP="00113ADE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225C7206" w14:textId="6788DF0F" w:rsidR="003E0BD6" w:rsidRDefault="003E0BD6" w:rsidP="003E0BD6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2020-2021 TESOL Greece Board</w:t>
      </w:r>
    </w:p>
    <w:p w14:paraId="3FA57202" w14:textId="77777777" w:rsidR="003E0BD6" w:rsidRDefault="003E0BD6" w:rsidP="00F6228F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00E18B9A" w14:textId="77777777" w:rsidR="00F86A5D" w:rsidRPr="00F86A5D" w:rsidRDefault="00F86A5D" w:rsidP="00F6228F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Officers</w:t>
      </w:r>
    </w:p>
    <w:p w14:paraId="67B54E23" w14:textId="77777777" w:rsidR="00F6228F" w:rsidRPr="00F6228F" w:rsidRDefault="00F6228F" w:rsidP="00F6228F">
      <w:pPr>
        <w:rPr>
          <w:rFonts w:ascii="Times New Roman" w:eastAsia="Times New Roman" w:hAnsi="Times New Roman" w:cs="Times New Roman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Lilika Couri, Chair</w:t>
      </w:r>
    </w:p>
    <w:p w14:paraId="31838197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Susan Stetson-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Tiligadas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, V. Chair - Journal Editor</w:t>
      </w:r>
    </w:p>
    <w:p w14:paraId="1D0F39E0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Vangelis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Petsalis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, Secretary General</w:t>
      </w:r>
    </w:p>
    <w:p w14:paraId="6C2C0CCE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Voula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Moustakidou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, Treasurer</w:t>
      </w:r>
    </w:p>
    <w:p w14:paraId="70F43125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30E5173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Members At Large</w:t>
      </w:r>
    </w:p>
    <w:p w14:paraId="3757901B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Agapi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Dendaki</w:t>
      </w:r>
      <w:proofErr w:type="spellEnd"/>
    </w:p>
    <w:p w14:paraId="354021CB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Theodore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Lalos</w:t>
      </w:r>
      <w:proofErr w:type="spellEnd"/>
    </w:p>
    <w:p w14:paraId="785D353F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Evelina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Agathopoulou</w:t>
      </w:r>
      <w:proofErr w:type="spellEnd"/>
    </w:p>
    <w:p w14:paraId="2AD09D30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Georgia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Kourti</w:t>
      </w:r>
      <w:proofErr w:type="spellEnd"/>
    </w:p>
    <w:p w14:paraId="202AF21D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Stella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Senetaki</w:t>
      </w:r>
      <w:proofErr w:type="spellEnd"/>
    </w:p>
    <w:p w14:paraId="2A96F470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C2C4579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Alternate Members</w:t>
      </w:r>
    </w:p>
    <w:p w14:paraId="49723C86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Jane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Mandalios</w:t>
      </w:r>
      <w:proofErr w:type="spellEnd"/>
    </w:p>
    <w:p w14:paraId="3E88CD67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Chryssanthi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Roubi</w:t>
      </w:r>
      <w:proofErr w:type="spellEnd"/>
    </w:p>
    <w:p w14:paraId="213CB166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Marios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Melissinos</w:t>
      </w:r>
    </w:p>
    <w:p w14:paraId="306E6CBF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Mavra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Kokla</w:t>
      </w:r>
      <w:proofErr w:type="spellEnd"/>
    </w:p>
    <w:p w14:paraId="174EBB4C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2741944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Oversight Committee</w:t>
      </w:r>
    </w:p>
    <w:p w14:paraId="7AFA2A8E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Christina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Konstantakelli</w:t>
      </w:r>
      <w:proofErr w:type="spellEnd"/>
    </w:p>
    <w:p w14:paraId="6A3F7628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Lida</w:t>
      </w:r>
      <w:proofErr w:type="spellEnd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Lambropoulou</w:t>
      </w:r>
      <w:proofErr w:type="spellEnd"/>
    </w:p>
    <w:p w14:paraId="1FA4BE04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Christina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Stamati</w:t>
      </w:r>
      <w:proofErr w:type="spellEnd"/>
    </w:p>
    <w:p w14:paraId="0E1A5EFF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24BB1150" w14:textId="77777777" w:rsidR="00F6228F" w:rsidRP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Webmaster</w:t>
      </w:r>
    </w:p>
    <w:p w14:paraId="3793F823" w14:textId="77777777" w:rsidR="00F6228F" w:rsidRDefault="00F6228F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 xml:space="preserve">George </w:t>
      </w:r>
      <w:proofErr w:type="spellStart"/>
      <w:r w:rsidRPr="00F6228F">
        <w:rPr>
          <w:rFonts w:ascii="Verdana" w:eastAsia="Times New Roman" w:hAnsi="Verdana" w:cs="Times New Roman"/>
          <w:color w:val="000000"/>
          <w:sz w:val="28"/>
          <w:szCs w:val="28"/>
        </w:rPr>
        <w:t>Chatzis</w:t>
      </w:r>
      <w:proofErr w:type="spellEnd"/>
    </w:p>
    <w:p w14:paraId="42A33AE5" w14:textId="77777777" w:rsidR="00F86A5D" w:rsidRDefault="00F86A5D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_GoBack"/>
      <w:bookmarkEnd w:id="0"/>
    </w:p>
    <w:p w14:paraId="0B17376A" w14:textId="77777777" w:rsidR="00F86A5D" w:rsidRPr="00F86A5D" w:rsidRDefault="00F86A5D" w:rsidP="00F6228F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F86A5D">
        <w:rPr>
          <w:rFonts w:ascii="Verdana" w:eastAsia="Times New Roman" w:hAnsi="Verdana" w:cs="Times New Roman"/>
          <w:b/>
          <w:color w:val="000000"/>
          <w:sz w:val="28"/>
          <w:szCs w:val="28"/>
        </w:rPr>
        <w:t>Executive Secretary</w:t>
      </w:r>
    </w:p>
    <w:p w14:paraId="14B59748" w14:textId="22163FE2" w:rsidR="00F86A5D" w:rsidRPr="00F6228F" w:rsidRDefault="00F86A5D" w:rsidP="00F6228F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Antigone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Konstan</w:t>
      </w:r>
      <w:r w:rsidR="00B30F0B">
        <w:rPr>
          <w:rFonts w:ascii="Verdana" w:eastAsia="Times New Roman" w:hAnsi="Verdana" w:cs="Times New Roman"/>
          <w:color w:val="000000"/>
          <w:sz w:val="28"/>
          <w:szCs w:val="28"/>
        </w:rPr>
        <w:t>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i</w:t>
      </w:r>
      <w:proofErr w:type="spellEnd"/>
    </w:p>
    <w:p w14:paraId="15795A5C" w14:textId="77777777" w:rsidR="00F6228F" w:rsidRPr="00F6228F" w:rsidRDefault="00F6228F" w:rsidP="00F6228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8C2D8C" w14:textId="77777777" w:rsidR="00C406F8" w:rsidRDefault="00F86A5D">
      <w:pPr>
        <w:rPr>
          <w:rFonts w:ascii="Arial" w:hAnsi="Arial" w:cs="Arial"/>
          <w:b/>
          <w:sz w:val="28"/>
          <w:szCs w:val="28"/>
        </w:rPr>
      </w:pPr>
      <w:r w:rsidRPr="00F86A5D">
        <w:rPr>
          <w:rFonts w:ascii="Arial" w:hAnsi="Arial" w:cs="Arial"/>
          <w:b/>
          <w:sz w:val="28"/>
          <w:szCs w:val="28"/>
        </w:rPr>
        <w:t>TESOL Greece Office</w:t>
      </w:r>
    </w:p>
    <w:p w14:paraId="7BBC418D" w14:textId="77777777" w:rsidR="00F86A5D" w:rsidRDefault="00F86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Tel. No.: 210/7488411</w:t>
      </w:r>
    </w:p>
    <w:p w14:paraId="002BBB6F" w14:textId="77777777" w:rsidR="00F86A5D" w:rsidRPr="00F86A5D" w:rsidRDefault="00F86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</w:t>
      </w:r>
      <w:r w:rsidRPr="00F86A5D">
        <w:rPr>
          <w:rFonts w:ascii="Arial" w:hAnsi="Arial" w:cs="Arial"/>
          <w:b/>
          <w:sz w:val="28"/>
          <w:szCs w:val="28"/>
        </w:rPr>
        <w:t>tesolgreece@gmail.com</w:t>
      </w:r>
    </w:p>
    <w:sectPr w:rsidR="00F86A5D" w:rsidRPr="00F86A5D" w:rsidSect="00113ADE">
      <w:pgSz w:w="11900" w:h="16840"/>
      <w:pgMar w:top="907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8F"/>
    <w:rsid w:val="00113ADE"/>
    <w:rsid w:val="003E0BD6"/>
    <w:rsid w:val="00B30F0B"/>
    <w:rsid w:val="00C406F8"/>
    <w:rsid w:val="00EA6ACC"/>
    <w:rsid w:val="00F6228F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18DDB4"/>
  <w14:defaultImageDpi w14:val="300"/>
  <w15:docId w15:val="{5D7022CF-585D-4438-84EA-AE94132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Lilika Couri</dc:creator>
  <cp:keywords/>
  <dc:description/>
  <cp:lastModifiedBy>KAKI BAROUTI</cp:lastModifiedBy>
  <cp:revision>2</cp:revision>
  <cp:lastPrinted>2020-03-16T14:57:00Z</cp:lastPrinted>
  <dcterms:created xsi:type="dcterms:W3CDTF">2020-03-16T15:00:00Z</dcterms:created>
  <dcterms:modified xsi:type="dcterms:W3CDTF">2020-03-16T15:00:00Z</dcterms:modified>
</cp:coreProperties>
</file>